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CC" w:rsidRDefault="004D6F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Norwegian </w:t>
      </w:r>
      <w:proofErr w:type="spellStart"/>
      <w:r>
        <w:rPr>
          <w:rFonts w:ascii="Arial" w:hAnsi="Arial" w:cs="Arial"/>
          <w:b/>
        </w:rPr>
        <w:t>Foodprints</w:t>
      </w:r>
      <w:proofErr w:type="spellEnd"/>
      <w:r>
        <w:rPr>
          <w:rFonts w:ascii="Arial" w:hAnsi="Arial" w:cs="Arial"/>
          <w:b/>
        </w:rPr>
        <w:t xml:space="preserve"> hovedprosjekt startet 1. januar 2010 etter et forprosjekt i 2009.</w:t>
      </w:r>
    </w:p>
    <w:p w:rsidR="004D6FCC" w:rsidRDefault="004D6FCC">
      <w:pPr>
        <w:rPr>
          <w:rFonts w:ascii="Arial" w:hAnsi="Arial" w:cs="Arial"/>
          <w:b/>
        </w:rPr>
      </w:pPr>
    </w:p>
    <w:p w:rsidR="003C2A7D" w:rsidRPr="00504DE0" w:rsidRDefault="00504DE0">
      <w:pPr>
        <w:rPr>
          <w:rFonts w:ascii="Arial" w:hAnsi="Arial" w:cs="Arial"/>
          <w:b/>
        </w:rPr>
      </w:pPr>
      <w:r w:rsidRPr="00504DE0">
        <w:rPr>
          <w:rFonts w:ascii="Arial" w:hAnsi="Arial" w:cs="Arial"/>
          <w:b/>
        </w:rPr>
        <w:t>For å bli tester må du være:</w:t>
      </w:r>
    </w:p>
    <w:p w:rsidR="00504DE0" w:rsidRPr="00504DE0" w:rsidRDefault="00504DE0" w:rsidP="00504DE0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04DE0">
        <w:rPr>
          <w:rFonts w:ascii="Arial" w:hAnsi="Arial" w:cs="Arial"/>
        </w:rPr>
        <w:t>Interessert</w:t>
      </w:r>
      <w:r w:rsidR="004D6FCC">
        <w:rPr>
          <w:rFonts w:ascii="Arial" w:hAnsi="Arial" w:cs="Arial"/>
        </w:rPr>
        <w:t xml:space="preserve"> i Norsk</w:t>
      </w:r>
      <w:r w:rsidRPr="00504DE0">
        <w:rPr>
          <w:rFonts w:ascii="Arial" w:hAnsi="Arial" w:cs="Arial"/>
        </w:rPr>
        <w:t xml:space="preserve"> mat</w:t>
      </w:r>
      <w:r w:rsidR="004D6FCC">
        <w:rPr>
          <w:rFonts w:ascii="Arial" w:hAnsi="Arial" w:cs="Arial"/>
        </w:rPr>
        <w:t xml:space="preserve"> og drikke</w:t>
      </w:r>
      <w:r w:rsidRPr="00504DE0">
        <w:rPr>
          <w:rFonts w:ascii="Arial" w:hAnsi="Arial" w:cs="Arial"/>
        </w:rPr>
        <w:t>kultur</w:t>
      </w:r>
    </w:p>
    <w:p w:rsidR="006F2C1A" w:rsidRDefault="00504DE0" w:rsidP="006F2C1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04DE0">
        <w:rPr>
          <w:rFonts w:ascii="Arial" w:hAnsi="Arial" w:cs="Arial"/>
        </w:rPr>
        <w:t>Ha god kjennskap til Norske råvarer</w:t>
      </w:r>
    </w:p>
    <w:p w:rsidR="004D6FCC" w:rsidRDefault="004D6FCC" w:rsidP="006F2C1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 gode sanser for smaksopplevelser.</w:t>
      </w:r>
    </w:p>
    <w:p w:rsidR="006F2C1A" w:rsidRDefault="006F2C1A" w:rsidP="006F2C1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Kunne vurdere god service, trivsel og renhold på stedet.</w:t>
      </w:r>
    </w:p>
    <w:p w:rsidR="006F2C1A" w:rsidRDefault="004D6FCC" w:rsidP="006F2C1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Vurdere kunnskapen til servitør/kokk – når det gjelder å formidle hva du spiser.</w:t>
      </w:r>
    </w:p>
    <w:p w:rsidR="00486FAC" w:rsidRDefault="00486FAC" w:rsidP="006F2C1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 tid til å reise ut å teste/reteste – behøver ikke å være samme person.</w:t>
      </w:r>
    </w:p>
    <w:p w:rsidR="00504DE0" w:rsidRDefault="00504DE0" w:rsidP="00504DE0">
      <w:pPr>
        <w:rPr>
          <w:rFonts w:ascii="Arial" w:hAnsi="Arial" w:cs="Arial"/>
          <w:b/>
        </w:rPr>
      </w:pPr>
    </w:p>
    <w:p w:rsidR="00504DE0" w:rsidRDefault="00504DE0" w:rsidP="00504DE0">
      <w:pPr>
        <w:rPr>
          <w:rFonts w:ascii="Arial" w:hAnsi="Arial" w:cs="Arial"/>
          <w:b/>
        </w:rPr>
      </w:pPr>
    </w:p>
    <w:p w:rsidR="00504DE0" w:rsidRDefault="00504DE0" w:rsidP="00504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Hva innebærer det å være tester for Norwegian </w:t>
      </w:r>
      <w:proofErr w:type="spellStart"/>
      <w:r>
        <w:rPr>
          <w:rFonts w:ascii="Arial" w:hAnsi="Arial" w:cs="Arial"/>
          <w:b/>
        </w:rPr>
        <w:t>Foodprints</w:t>
      </w:r>
      <w:proofErr w:type="spellEnd"/>
      <w:r>
        <w:rPr>
          <w:rFonts w:ascii="Arial" w:hAnsi="Arial" w:cs="Arial"/>
          <w:b/>
        </w:rPr>
        <w:t>:</w:t>
      </w:r>
    </w:p>
    <w:p w:rsidR="00504DE0" w:rsidRPr="00504DE0" w:rsidRDefault="00504DE0" w:rsidP="00504DE0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Når du får melding om å teste et sted, må du inne</w:t>
      </w:r>
      <w:r w:rsidR="006F2C1A">
        <w:rPr>
          <w:rFonts w:ascii="Arial" w:hAnsi="Arial" w:cs="Arial"/>
        </w:rPr>
        <w:t>n 14 dager reise å teste stedet, eller du får en annen godkjent tester til å gjøre det.</w:t>
      </w:r>
    </w:p>
    <w:p w:rsidR="00504DE0" w:rsidRDefault="00504DE0" w:rsidP="00504DE0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504DE0">
        <w:rPr>
          <w:rFonts w:ascii="Arial" w:hAnsi="Arial" w:cs="Arial"/>
        </w:rPr>
        <w:t>D</w:t>
      </w:r>
      <w:r w:rsidR="006F2C1A">
        <w:rPr>
          <w:rFonts w:ascii="Arial" w:hAnsi="Arial" w:cs="Arial"/>
        </w:rPr>
        <w:t>u kan ta med deg</w:t>
      </w:r>
      <w:r w:rsidRPr="00504DE0">
        <w:rPr>
          <w:rFonts w:ascii="Arial" w:hAnsi="Arial" w:cs="Arial"/>
        </w:rPr>
        <w:t xml:space="preserve"> ledsager</w:t>
      </w:r>
    </w:p>
    <w:p w:rsidR="00486FAC" w:rsidRDefault="00486FAC" w:rsidP="00486FAC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Gjøre deg litt kjent med spisestedet i forkant, i forhold til påmeldingsskjema spisestedet sender Innovasjon Norge.</w:t>
      </w:r>
    </w:p>
    <w:p w:rsidR="00504DE0" w:rsidRDefault="006F2C1A" w:rsidP="00504DE0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 fyller ut skjema, godkjenne eller gir spisestedet avslag. Skjemaet returneres Innovasjon Norge. </w:t>
      </w:r>
    </w:p>
    <w:p w:rsidR="00486FAC" w:rsidRPr="00486FAC" w:rsidRDefault="00486FAC" w:rsidP="00486FAC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Opptre som vanlig gjest – dette er anonym testing</w:t>
      </w:r>
    </w:p>
    <w:p w:rsidR="006F2C1A" w:rsidRDefault="006F2C1A" w:rsidP="00504DE0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 får opplæring med et kurs 23. oktober.</w:t>
      </w:r>
    </w:p>
    <w:p w:rsidR="00504DE0" w:rsidRDefault="00504DE0" w:rsidP="00504DE0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Testere får dekket inntil kr. 2000,- for mat og drikke</w:t>
      </w:r>
      <w:bookmarkStart w:id="0" w:name="_GoBack"/>
      <w:bookmarkEnd w:id="0"/>
    </w:p>
    <w:p w:rsidR="00504DE0" w:rsidRDefault="00504DE0" w:rsidP="00504DE0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 får daggodtgjørelse og dekket reiseutgiftene</w:t>
      </w:r>
    </w:p>
    <w:p w:rsidR="00504DE0" w:rsidRDefault="00504DE0" w:rsidP="00486FAC">
      <w:pPr>
        <w:pStyle w:val="Listeavsnitt"/>
        <w:ind w:left="780"/>
        <w:rPr>
          <w:rFonts w:ascii="Arial" w:hAnsi="Arial" w:cs="Arial"/>
        </w:rPr>
      </w:pPr>
    </w:p>
    <w:p w:rsidR="00486FAC" w:rsidRDefault="00486FAC" w:rsidP="00486FAC">
      <w:pPr>
        <w:pStyle w:val="Listeavsnitt"/>
        <w:ind w:left="780"/>
        <w:rPr>
          <w:rFonts w:ascii="Arial" w:hAnsi="Arial" w:cs="Arial"/>
        </w:rPr>
      </w:pPr>
    </w:p>
    <w:p w:rsidR="00486FAC" w:rsidRDefault="00486FAC" w:rsidP="00486FAC">
      <w:pPr>
        <w:pStyle w:val="Listeavsnitt"/>
        <w:ind w:left="780"/>
        <w:rPr>
          <w:rFonts w:ascii="Arial" w:hAnsi="Arial" w:cs="Arial"/>
        </w:rPr>
      </w:pPr>
    </w:p>
    <w:p w:rsidR="00486FAC" w:rsidRDefault="00486FAC" w:rsidP="00486FAC">
      <w:pPr>
        <w:ind w:left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Generelle kommentarer/tanker:</w:t>
      </w:r>
    </w:p>
    <w:p w:rsidR="00486FAC" w:rsidRDefault="00486FAC" w:rsidP="00486FA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Mange av spisestedene har for dårlige nettsider (noe som bør tas med når vi nå revitaliserer prosjektet – om det er destinasjonsselskapene som bør få beskjed å ta kontakt med spisestedet)</w:t>
      </w:r>
    </w:p>
    <w:p w:rsidR="00486FAC" w:rsidRDefault="00486FAC" w:rsidP="00486FA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Denne gangen er det ønskelig å vurdere utenlandske tradisjonsretter med Norske råvarer (må tas opp 23. oktober hvordan vi vurderer)</w:t>
      </w:r>
    </w:p>
    <w:p w:rsidR="00486FAC" w:rsidRDefault="00FC48B7" w:rsidP="00486FA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Åpningstider minimum 3 mnd. I sesong, de som bare tar imot på bestilling (buss) skal vi ikke godkjenne?</w:t>
      </w:r>
    </w:p>
    <w:p w:rsidR="00FC48B7" w:rsidRDefault="00FC48B7" w:rsidP="00486FA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Når godkjenning foreligger og IN har mottatt skjema – tar de kontakt med destinasjonsselskapet for å legge det ut, slik at det kommer på </w:t>
      </w:r>
      <w:proofErr w:type="spellStart"/>
      <w:r>
        <w:rPr>
          <w:rFonts w:ascii="Arial" w:hAnsi="Arial" w:cs="Arial"/>
        </w:rPr>
        <w:t>Visit</w:t>
      </w:r>
      <w:proofErr w:type="spellEnd"/>
      <w:r>
        <w:rPr>
          <w:rFonts w:ascii="Arial" w:hAnsi="Arial" w:cs="Arial"/>
        </w:rPr>
        <w:t xml:space="preserve"> Norway sin nettside</w:t>
      </w:r>
    </w:p>
    <w:p w:rsidR="00FC48B7" w:rsidRDefault="00FC48B7" w:rsidP="00486FA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proofErr w:type="spellStart"/>
      <w:r>
        <w:rPr>
          <w:rFonts w:ascii="Arial" w:hAnsi="Arial" w:cs="Arial"/>
        </w:rPr>
        <w:t>NBKere</w:t>
      </w:r>
      <w:proofErr w:type="spellEnd"/>
      <w:r>
        <w:rPr>
          <w:rFonts w:ascii="Arial" w:hAnsi="Arial" w:cs="Arial"/>
        </w:rPr>
        <w:t xml:space="preserve"> (fylkesledere som ikke er testere) oppmuntre spisesteder til å søke om godkjenning. I dag ligger det skjemaet på IN sin nettside – kan Bygdekvinnelagets nettside også ha en link til IN og skjemaet?</w:t>
      </w:r>
    </w:p>
    <w:p w:rsidR="00FC48B7" w:rsidRDefault="00FC48B7" w:rsidP="00486FA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 fagrådgivere – som testere kan kontakte ved tvil – forslag Kari Støfringsdal, Siss Aagedal, + en fra Oppland.</w:t>
      </w:r>
    </w:p>
    <w:p w:rsidR="00FC48B7" w:rsidRDefault="00FC48B7" w:rsidP="00486FA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Godkjenning av testere 2. hvert år.</w:t>
      </w:r>
    </w:p>
    <w:p w:rsidR="001C5CAF" w:rsidRDefault="001C5CAF" w:rsidP="001C5CAF">
      <w:pPr>
        <w:rPr>
          <w:rFonts w:ascii="Arial" w:hAnsi="Arial" w:cs="Arial"/>
        </w:rPr>
      </w:pPr>
    </w:p>
    <w:p w:rsidR="001C5CAF" w:rsidRPr="001C5CAF" w:rsidRDefault="001C5CAF" w:rsidP="001C5CAF">
      <w:pPr>
        <w:rPr>
          <w:rFonts w:ascii="Arial" w:hAnsi="Arial" w:cs="Arial"/>
        </w:rPr>
      </w:pPr>
    </w:p>
    <w:sectPr w:rsidR="001C5CAF" w:rsidRPr="001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245"/>
    <w:multiLevelType w:val="hybridMultilevel"/>
    <w:tmpl w:val="24FAF62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D37615"/>
    <w:multiLevelType w:val="hybridMultilevel"/>
    <w:tmpl w:val="92D44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17DE3"/>
    <w:multiLevelType w:val="hybridMultilevel"/>
    <w:tmpl w:val="84B0C9D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E0"/>
    <w:rsid w:val="000F5CA7"/>
    <w:rsid w:val="001C5CAF"/>
    <w:rsid w:val="003C2A7D"/>
    <w:rsid w:val="00486FAC"/>
    <w:rsid w:val="004D6FCC"/>
    <w:rsid w:val="00504DE0"/>
    <w:rsid w:val="006F2C1A"/>
    <w:rsid w:val="00BC1E4B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E994"/>
  <w15:chartTrackingRefBased/>
  <w15:docId w15:val="{9638FCE2-1737-4F8C-864E-053FF7B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Hoppestad</dc:creator>
  <cp:keywords/>
  <dc:description/>
  <cp:lastModifiedBy>Marie Aaslie</cp:lastModifiedBy>
  <cp:revision>2</cp:revision>
  <dcterms:created xsi:type="dcterms:W3CDTF">2018-04-18T07:47:00Z</dcterms:created>
  <dcterms:modified xsi:type="dcterms:W3CDTF">2018-04-18T07:47:00Z</dcterms:modified>
</cp:coreProperties>
</file>