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tbl>
      <w:tblPr/>
      <w:tblGrid>
        <w:gridCol w:w="7668"/>
        <w:gridCol w:w="2646"/>
      </w:tblGrid>
      <w:tr>
        <w:trPr>
          <w:trHeight w:val="1" w:hRule="atLeast"/>
          <w:jc w:val="left"/>
        </w:trPr>
        <w:tc>
          <w:tcPr>
            <w:tcW w:w="766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i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200" w:line="276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2646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object w:dxaOrig="2898" w:dyaOrig="1764">
                <v:rect xmlns:o="urn:schemas-microsoft-com:office:office" xmlns:v="urn:schemas-microsoft-com:vml" id="rectole0000000000" style="width:144.900000pt;height:88.200000pt" o:preferrelative="t" o:ole="">
                  <o:lock v:ext="edit"/>
                  <v:imagedata xmlns:r="http://schemas.openxmlformats.org/officeDocument/2006/relationships" r:id="docRId1" o:title=""/>
                </v:rect>
      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      </w:object>
            </w:r>
          </w:p>
        </w:tc>
      </w:tr>
    </w:tbl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"/>
          <w:shd w:fill="auto" w:val="clear"/>
        </w:rPr>
      </w:pPr>
    </w:p>
    <w:tbl>
      <w:tblPr/>
      <w:tblGrid>
        <w:gridCol w:w="1702"/>
        <w:gridCol w:w="4181"/>
        <w:gridCol w:w="2154"/>
        <w:gridCol w:w="3969"/>
        <w:gridCol w:w="709"/>
      </w:tblGrid>
      <w:tr>
        <w:trPr>
          <w:trHeight w:val="1" w:hRule="atLeast"/>
          <w:jc w:val="left"/>
        </w:trPr>
        <w:tc>
          <w:tcPr>
            <w:tcW w:w="12006" w:type="dxa"/>
            <w:gridSpan w:val="4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i/>
                <w:color w:val="auto"/>
                <w:spacing w:val="0"/>
                <w:position w:val="0"/>
                <w:sz w:val="24"/>
                <w:shd w:fill="auto" w:val="clear"/>
              </w:rPr>
              <w:t xml:space="preserve">Medlemsmøter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i/>
                <w:color w:val="auto"/>
                <w:spacing w:val="0"/>
                <w:position w:val="0"/>
                <w:sz w:val="24"/>
                <w:shd w:fill="auto" w:val="clear"/>
              </w:rPr>
              <w:t xml:space="preserve">Antall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142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2.November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Årsmøtet 2015 i Bygdestua med vanlige årsmøtesaker.</w:t>
            </w:r>
          </w:p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Åse Kristine Guthus ble valgt inn for to år, Tove Ursin bare for ett år.</w:t>
            </w:r>
          </w:p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Idedugnad om årsplanen etter kaffen.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 25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142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7.desember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Adventsmøte Ann Catrin Næs Gundersen, May Synnøve Næs Engen og Lene Bråtejorde hadde forberedt litt julepusleri. 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 24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142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4. januar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Julemøte Marie Sølverud med mannen Jarle fortalte om planene sine for Bakke gård. Ektefeller/samboere var invitert med. Sigrid Lian bidro med sang og gitarspill. Vi hadde som vanlig snitter og bløtkake.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 44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1.februar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Hjerte Lungeredning ved Hans Kristian Løken. Flere av oss fikk prøve seg på «dokka» Nyttig lærdom for oss alle.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25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5. mars</w:t>
            </w:r>
          </w:p>
        </w:tc>
        <w:tc>
          <w:tcPr>
            <w:tcW w:w="6335" w:type="dxa"/>
            <w:gridSpan w:val="2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8"/>
                <w:shd w:fill="auto" w:val="clear"/>
              </w:rPr>
            </w:pPr>
          </w:p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8"/>
                <w:shd w:fill="auto" w:val="clear"/>
              </w:rPr>
            </w:pPr>
          </w:p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Flott 80 Års feiring på Fjellhall. Komiteen hadde laget i stand festen, nydelig pynting, god mat og godt drikke. «Kelnerkorpset» var på plass! Anne Lise Rustad, Hanne Smith, Solfrid Enerhaugen og Turid Næss fikk utdelt hustavle med nål.</w:t>
            </w:r>
          </w:p>
        </w:tc>
        <w:tc>
          <w:tcPr>
            <w:tcW w:w="396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788" w:dyaOrig="2700">
                <v:rect xmlns:o="urn:schemas-microsoft-com:office:office" xmlns:v="urn:schemas-microsoft-com:vml" id="rectole0000000001" style="width:239.400000pt;height:135.000000pt" o:preferrelative="t" o:ole="">
                  <o:lock v:ext="edit"/>
                  <v:imagedata xmlns:r="http://schemas.openxmlformats.org/officeDocument/2006/relationships" r:id="docRId3" o:title=""/>
                </v:rect>
      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      </w:objec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45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4.april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Tema var pensjon med rådgiver fra DNB. Mange usikre på nye regler om pensjon, innspill også fra SPK ved Lena Nerdrum.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25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1.mai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Fugletur til Hillestad vannet ved Brekkeodden, sammen med Holmestrand fugleforening. En flott morgentur for store og små.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16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6.juni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Bytur med besøk på aluminiumsmuseet, omvisning ved Kristin Skjelbred. Hyggelig kaffebesøk hos Solfrid Enerhaugen etterpå.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15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22. august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Markedsforberedende møte. Leder Anne Berit gikk gjennom lista for hver leder, temakomiteen var i rute og det meste var på plass. Tilrigging torsdag og fredag med god hjelp av flinke menn.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24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646" w:dyaOrig="3097">
                <v:rect xmlns:o="urn:schemas-microsoft-com:office:office" xmlns:v="urn:schemas-microsoft-com:vml" id="rectole0000000002" style="width:232.300000pt;height:154.850000pt" o:preferrelative="t" o:ole="">
                  <o:lock v:ext="edit"/>
                  <v:imagedata xmlns:r="http://schemas.openxmlformats.org/officeDocument/2006/relationships" r:id="docRId5" o:title=""/>
                </v:rect>
      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      </w:objec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left"/>
        </w:trPr>
        <w:tc>
          <w:tcPr>
            <w:tcW w:w="12006" w:type="dxa"/>
            <w:gridSpan w:val="4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i/>
                <w:color w:val="auto"/>
                <w:spacing w:val="0"/>
                <w:position w:val="0"/>
                <w:sz w:val="24"/>
                <w:shd w:fill="auto" w:val="clear"/>
              </w:rPr>
              <w:t xml:space="preserve">Div. møter og andre arr.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 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20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25. Oktober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Høsttakkefest Hillestad kirke Åse Kristine Guthus og Marianne Løchen sto for pyntingen, flere i laget bakte kaker.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31. Oktober</w:t>
            </w:r>
          </w:p>
        </w:tc>
        <w:tc>
          <w:tcPr>
            <w:tcW w:w="418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384" w:dyaOrig="1908">
                <v:rect xmlns:o="urn:schemas-microsoft-com:office:office" xmlns:v="urn:schemas-microsoft-com:vml" id="rectole0000000003" style="width:169.200000pt;height:95.400000pt" o:preferrelative="t" o:ole="">
                  <o:lock v:ext="edit"/>
                  <v:imagedata xmlns:r="http://schemas.openxmlformats.org/officeDocument/2006/relationships" r:id="docRId7" o:title=""/>
                </v:rect>
      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      </w:object>
            </w:r>
          </w:p>
        </w:tc>
        <w:tc>
          <w:tcPr>
            <w:tcW w:w="6123" w:type="dxa"/>
            <w:gridSpan w:val="2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16"/>
                <w:shd w:fill="auto" w:val="clear"/>
              </w:rPr>
            </w:pPr>
          </w:p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16"/>
                <w:shd w:fill="auto" w:val="clear"/>
              </w:rPr>
            </w:pPr>
          </w:p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Såpekurs. Siri fra gruten.no lærte oss å lage såpe av kaffegrut. Morsomt!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9 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10. november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 Styrevervkurs i VBK’s regi på Gjennestad. 4 fra styret deltok. 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6.februar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Organisasjonskurs på Gamle Horten Gjestegård, omvisning på området.</w:t>
            </w:r>
          </w:p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Torunn Solberg og May Synnøve Næs Engen deltok.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12. mars</w:t>
            </w:r>
          </w:p>
        </w:tc>
        <w:tc>
          <w:tcPr>
            <w:tcW w:w="418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"/>
                <w:shd w:fill="auto" w:val="clear"/>
              </w:rPr>
            </w:pPr>
          </w:p>
          <w:p>
            <w:pPr>
              <w:spacing w:before="0" w:after="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hd w:fill="auto" w:val="clear"/>
              </w:rPr>
            </w:pPr>
            <w:r>
              <w:object w:dxaOrig="4445" w:dyaOrig="3126">
                <v:rect xmlns:o="urn:schemas-microsoft-com:office:office" xmlns:v="urn:schemas-microsoft-com:vml" id="rectole0000000004" style="width:222.250000pt;height:156.300000pt" o:preferrelative="t" o:ole="">
                  <o:lock v:ext="edit"/>
                  <v:imagedata xmlns:r="http://schemas.openxmlformats.org/officeDocument/2006/relationships" r:id="docRId9" o:title=""/>
                </v:rect>
      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      </w:object>
            </w:r>
          </w:p>
        </w:tc>
        <w:tc>
          <w:tcPr>
            <w:tcW w:w="6123" w:type="dxa"/>
            <w:gridSpan w:val="2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Hillestad bygdekvinnelag var vertskap for Årsmøte i Vestfold bygdekvinnelag. May Synnøve Næs Engen, Åse Kristine Guthus og Lene Bråtejorde var delegater. Kathrine Klevland fikk årets Spiskammerspris. Stor dugnadsinnsats fra hele laget: Dekking, baking, servering, rydding. God tilbakemelding fra fylket.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Lør 2. april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Barnearrangement på Fjellhall. Hyggelig gjensyn med Trollebollene. 1500,- ble gikk til SOS barnebyer. Mange fornøyde barn og glade vinnere. Salg av bakst, kaffe/saft som vanlig. 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12 april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Bygdekafe med moteoppvisning fra Husfliden. Flere medlemmer var strålende som mannekenger. Vevgruppa var arrangør.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60</w:t>
            </w: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17. mai</w:t>
            </w: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Pynting av Hillestad kirke ved Marianne L og Åse Kristine. Vi deltok og med 4 stk til flaggborgen i Borgertoget. Og med kakebakere og med selgere til kafeen. 2 fra laget er med i 17.mai-komiteen.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76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3. september</w:t>
            </w:r>
          </w:p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10304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Høstmarkedet ble arrangert for 30 gang. Også i år var vi på Reidvintunet. Temaet i å var 3080, Markedet ble arr. For 30. gang og laget var 80 år. Strålende vær, masse folk og god stemning. 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left"/>
        </w:trPr>
        <w:tc>
          <w:tcPr>
            <w:tcW w:w="170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25. september</w:t>
            </w:r>
          </w:p>
        </w:tc>
        <w:tc>
          <w:tcPr>
            <w:tcW w:w="418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034" w:dyaOrig="2268">
                <v:rect xmlns:o="urn:schemas-microsoft-com:office:office" xmlns:v="urn:schemas-microsoft-com:vml" id="rectole0000000005" style="width:151.700000pt;height:113.400000pt" o:preferrelative="t" o:ole="">
                  <o:lock v:ext="edit"/>
                  <v:imagedata xmlns:r="http://schemas.openxmlformats.org/officeDocument/2006/relationships" r:id="docRId11" o:title=""/>
                </v:rect>
      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      </w:object>
            </w:r>
          </w:p>
        </w:tc>
        <w:tc>
          <w:tcPr>
            <w:tcW w:w="6123" w:type="dxa"/>
            <w:gridSpan w:val="2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Høsttakkefest Hillestad kirke Nydelig pynting av Åse Kristine Guthus og Marianne Løchen. Mange gode kaker fra laget, som vanlig.</w:t>
            </w:r>
          </w:p>
        </w:tc>
        <w:tc>
          <w:tcPr>
            <w:tcW w:w="7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</w:tbl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  <w:t xml:space="preserve">Andre aktuelle saker:</w:t>
      </w:r>
    </w:p>
    <w:p>
      <w:pPr>
        <w:numPr>
          <w:ilvl w:val="0"/>
          <w:numId w:val="83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Vi er fortsatt med i Grasrotandelen, i år fikk vi 1901,37 kr. Vi oppfordrer alle til å støtte Hillestad bygdekvinnelag gjennom den.</w:t>
      </w:r>
    </w:p>
    <w:p>
      <w:pPr>
        <w:numPr>
          <w:ilvl w:val="0"/>
          <w:numId w:val="83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Planlagt tur til København 23.-25.september ble avlyst p.g.a få påmeldte.</w:t>
      </w:r>
    </w:p>
    <w:p>
      <w:pPr>
        <w:numPr>
          <w:ilvl w:val="0"/>
          <w:numId w:val="83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Laget påtok seg å arrangere minnesamvær for Turid Løchen. De nære pårørende var svært takknemlige. Og vi takker alle som bidro til en verdig stund.</w:t>
      </w:r>
    </w:p>
    <w:p>
      <w:pPr>
        <w:spacing w:before="0" w:after="200" w:line="276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  <w:t xml:space="preserve">Laget har gitt penger til følgende:</w:t>
      </w:r>
    </w:p>
    <w:p>
      <w:pPr>
        <w:numPr>
          <w:ilvl w:val="0"/>
          <w:numId w:val="86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SOS barnebyer </w:t>
        <w:tab/>
        <w:tab/>
        <w:tab/>
        <w:tab/>
        <w:t xml:space="preserve">kr 1500,-</w:t>
      </w:r>
    </w:p>
    <w:p>
      <w:pPr>
        <w:numPr>
          <w:ilvl w:val="0"/>
          <w:numId w:val="86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Medlemskap Reidvintunet 2 år </w:t>
        <w:tab/>
        <w:tab/>
        <w:t xml:space="preserve">kr 600,-</w:t>
      </w:r>
    </w:p>
    <w:p>
      <w:pPr>
        <w:numPr>
          <w:ilvl w:val="0"/>
          <w:numId w:val="86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Div. hustavler</w:t>
        <w:tab/>
        <w:tab/>
        <w:tab/>
        <w:tab/>
        <w:tab/>
        <w:t xml:space="preserve">kr 3813,-</w:t>
      </w:r>
    </w:p>
    <w:p>
      <w:pPr>
        <w:numPr>
          <w:ilvl w:val="0"/>
          <w:numId w:val="86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Gave, kontingent for medlem</w:t>
        <w:tab/>
        <w:tab/>
        <w:t xml:space="preserve">kr 600,-</w:t>
      </w:r>
    </w:p>
    <w:p>
      <w:pPr>
        <w:numPr>
          <w:ilvl w:val="0"/>
          <w:numId w:val="86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Medl. Fjellhall</w:t>
        <w:tab/>
        <w:tab/>
        <w:tab/>
        <w:tab/>
        <w:t xml:space="preserve">kr 300,-</w:t>
      </w:r>
    </w:p>
    <w:p>
      <w:pPr>
        <w:numPr>
          <w:ilvl w:val="0"/>
          <w:numId w:val="86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Medlemskap/støtte Hillestad utvikling </w:t>
        <w:tab/>
        <w:t xml:space="preserve">kr 150,-</w:t>
      </w:r>
    </w:p>
    <w:p>
      <w:pPr>
        <w:numPr>
          <w:ilvl w:val="0"/>
          <w:numId w:val="86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Minnegave og bårebuketter</w:t>
        <w:tab/>
        <w:tab/>
        <w:tab/>
        <w:t xml:space="preserve">kr 1400,-</w:t>
      </w:r>
    </w:p>
    <w:p>
      <w:pPr>
        <w:numPr>
          <w:ilvl w:val="0"/>
          <w:numId w:val="86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Div. blomsterhilsner o.l.</w:t>
        <w:tab/>
        <w:tab/>
        <w:tab/>
        <w:t xml:space="preserve">Kr 1945,-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  <w:t xml:space="preserve">Gaver, blomster og hilsener: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Mange har fylt år og fått blomster. Vi har gitt gaver/blomster til jubilerende medlemmer, barselgaver, minnegaver og andre anledninger.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6112" w:dyaOrig="4075">
          <v:rect xmlns:o="urn:schemas-microsoft-com:office:office" xmlns:v="urn:schemas-microsoft-com:vml" id="rectole0000000006" style="width:305.600000pt;height:203.7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6743" w:dyaOrig="4404">
          <v:rect xmlns:o="urn:schemas-microsoft-com:office:office" xmlns:v="urn:schemas-microsoft-com:vml" id="rectole0000000007" style="width:337.150000pt;height:220.2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Pr. 30/9-2016 er vi 75 medlemmer.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Det har blitt avholdt 9 medlemsmøter. Styret har hatt 9 styremøter.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  <w:t xml:space="preserve">Styret for 2015/2016 har bestått av:</w:t>
      </w:r>
    </w:p>
    <w:tbl>
      <w:tblPr/>
      <w:tblGrid>
        <w:gridCol w:w="4551"/>
        <w:gridCol w:w="4509"/>
      </w:tblGrid>
      <w:tr>
        <w:trPr>
          <w:trHeight w:val="1" w:hRule="atLeast"/>
          <w:jc w:val="left"/>
        </w:trPr>
        <w:tc>
          <w:tcPr>
            <w:tcW w:w="45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Leder:</w:t>
            </w:r>
          </w:p>
        </w:tc>
        <w:tc>
          <w:tcPr>
            <w:tcW w:w="45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Torunn Bjørge Solberg</w:t>
            </w:r>
          </w:p>
        </w:tc>
      </w:tr>
      <w:tr>
        <w:trPr>
          <w:trHeight w:val="1" w:hRule="atLeast"/>
          <w:jc w:val="left"/>
        </w:trPr>
        <w:tc>
          <w:tcPr>
            <w:tcW w:w="45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Nestleder: </w:t>
              <w:tab/>
            </w:r>
          </w:p>
        </w:tc>
        <w:tc>
          <w:tcPr>
            <w:tcW w:w="45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Tove Ursin</w:t>
            </w:r>
          </w:p>
        </w:tc>
      </w:tr>
      <w:tr>
        <w:trPr>
          <w:trHeight w:val="1" w:hRule="atLeast"/>
          <w:jc w:val="left"/>
        </w:trPr>
        <w:tc>
          <w:tcPr>
            <w:tcW w:w="45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Kasserer:</w:t>
            </w:r>
          </w:p>
        </w:tc>
        <w:tc>
          <w:tcPr>
            <w:tcW w:w="45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May-Synnøve Næs Engen</w:t>
            </w:r>
          </w:p>
        </w:tc>
      </w:tr>
      <w:tr>
        <w:trPr>
          <w:trHeight w:val="1" w:hRule="atLeast"/>
          <w:jc w:val="left"/>
        </w:trPr>
        <w:tc>
          <w:tcPr>
            <w:tcW w:w="45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Sekretær: </w:t>
              <w:tab/>
            </w:r>
          </w:p>
        </w:tc>
        <w:tc>
          <w:tcPr>
            <w:tcW w:w="45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Lene Kristin Bråtejorde</w:t>
            </w:r>
          </w:p>
        </w:tc>
      </w:tr>
      <w:tr>
        <w:trPr>
          <w:trHeight w:val="1" w:hRule="atLeast"/>
          <w:jc w:val="left"/>
        </w:trPr>
        <w:tc>
          <w:tcPr>
            <w:tcW w:w="45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Styremedlem/studieleder:</w:t>
            </w:r>
          </w:p>
        </w:tc>
        <w:tc>
          <w:tcPr>
            <w:tcW w:w="45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Åse Kristine Guthus</w:t>
            </w:r>
          </w:p>
        </w:tc>
      </w:tr>
      <w:tr>
        <w:trPr>
          <w:trHeight w:val="1" w:hRule="atLeast"/>
          <w:jc w:val="left"/>
        </w:trPr>
        <w:tc>
          <w:tcPr>
            <w:tcW w:w="45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Vara 1:</w:t>
            </w:r>
          </w:p>
        </w:tc>
        <w:tc>
          <w:tcPr>
            <w:tcW w:w="45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Randi Traet</w:t>
            </w:r>
          </w:p>
        </w:tc>
      </w:tr>
      <w:tr>
        <w:trPr>
          <w:trHeight w:val="1" w:hRule="atLeast"/>
          <w:jc w:val="left"/>
        </w:trPr>
        <w:tc>
          <w:tcPr>
            <w:tcW w:w="45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Vara 2: </w:t>
            </w:r>
          </w:p>
        </w:tc>
        <w:tc>
          <w:tcPr>
            <w:tcW w:w="45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Trine Steen</w:t>
            </w:r>
          </w:p>
        </w:tc>
      </w:tr>
      <w:tr>
        <w:trPr>
          <w:trHeight w:val="1" w:hRule="atLeast"/>
          <w:jc w:val="left"/>
        </w:trPr>
        <w:tc>
          <w:tcPr>
            <w:tcW w:w="45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Vara 3:</w:t>
            </w:r>
          </w:p>
        </w:tc>
        <w:tc>
          <w:tcPr>
            <w:tcW w:w="450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7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Mimi Vooren</w:t>
            </w:r>
          </w:p>
        </w:tc>
      </w:tr>
    </w:tbl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ab/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Lene Kristin Bråtejorde</w:t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                                 Sekretær   </w:t>
      </w: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num w:numId="83">
    <w:abstractNumId w:val="6"/>
  </w:num>
  <w:num w:numId="86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7" Type="http://schemas.openxmlformats.org/officeDocument/2006/relationships/styles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numbering.xml" Id="docRId16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