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8"/>
        <w:gridCol w:w="3348"/>
      </w:tblGrid>
      <w:tr w:rsidR="004560D6" w14:paraId="056400F8" w14:textId="77777777" w:rsidTr="00B448D9">
        <w:trPr>
          <w:trHeight w:val="1709"/>
        </w:trPr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00F2" w14:textId="77777777" w:rsidR="004560D6" w:rsidRDefault="00EB5699" w:rsidP="00B448D9">
            <w:pPr>
              <w:pStyle w:val="Topptekst"/>
              <w:jc w:val="center"/>
              <w:rPr>
                <w:b/>
                <w:bCs/>
                <w:color w:val="993366"/>
                <w:kern w:val="3"/>
                <w:sz w:val="32"/>
                <w:szCs w:val="32"/>
              </w:rPr>
            </w:pPr>
            <w:r>
              <w:rPr>
                <w:b/>
                <w:bCs/>
                <w:color w:val="993366"/>
                <w:kern w:val="3"/>
                <w:sz w:val="32"/>
                <w:szCs w:val="32"/>
              </w:rPr>
              <w:t>INVITASJON</w:t>
            </w:r>
          </w:p>
          <w:p w14:paraId="056400F3" w14:textId="77777777" w:rsidR="004560D6" w:rsidRDefault="004560D6" w:rsidP="00B448D9">
            <w:pPr>
              <w:pStyle w:val="Topptekst"/>
              <w:jc w:val="center"/>
              <w:rPr>
                <w:b/>
                <w:bCs/>
                <w:color w:val="993366"/>
                <w:kern w:val="3"/>
                <w:sz w:val="32"/>
                <w:szCs w:val="32"/>
              </w:rPr>
            </w:pPr>
          </w:p>
          <w:p w14:paraId="056400F4" w14:textId="77777777" w:rsidR="004560D6" w:rsidRDefault="00EB5699" w:rsidP="00B448D9">
            <w:pPr>
              <w:pStyle w:val="Topptekst"/>
              <w:jc w:val="center"/>
              <w:rPr>
                <w:b/>
                <w:bCs/>
                <w:color w:val="993366"/>
                <w:kern w:val="3"/>
                <w:sz w:val="32"/>
                <w:szCs w:val="32"/>
              </w:rPr>
            </w:pPr>
            <w:r>
              <w:rPr>
                <w:b/>
                <w:bCs/>
                <w:color w:val="993366"/>
                <w:kern w:val="3"/>
                <w:sz w:val="32"/>
                <w:szCs w:val="32"/>
              </w:rPr>
              <w:t>Lokallagssamling</w:t>
            </w:r>
          </w:p>
          <w:p w14:paraId="056400F5" w14:textId="77777777" w:rsidR="004560D6" w:rsidRDefault="004560D6" w:rsidP="00B448D9">
            <w:pPr>
              <w:pStyle w:val="Topptekst"/>
              <w:jc w:val="center"/>
              <w:rPr>
                <w:b/>
                <w:bCs/>
                <w:color w:val="993366"/>
                <w:kern w:val="3"/>
                <w:sz w:val="32"/>
                <w:szCs w:val="32"/>
              </w:rPr>
            </w:pPr>
          </w:p>
          <w:p w14:paraId="056400F6" w14:textId="77777777" w:rsidR="004560D6" w:rsidRDefault="00EB5699">
            <w:pPr>
              <w:pStyle w:val="Topptekst"/>
            </w:pPr>
            <w:r>
              <w:rPr>
                <w:color w:val="993366"/>
                <w:kern w:val="3"/>
                <w:sz w:val="40"/>
                <w:szCs w:val="40"/>
              </w:rPr>
              <w:tab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00F7" w14:textId="77777777" w:rsidR="004560D6" w:rsidRDefault="00EB5699">
            <w:pPr>
              <w:pStyle w:val="Topptekst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6400F0" wp14:editId="056400F1">
                  <wp:extent cx="1162046" cy="1162046"/>
                  <wp:effectExtent l="0" t="0" r="0" b="0"/>
                  <wp:docPr id="1681586891" name="Bilde 2" descr="C:\Users\ellen2003\Desktop\FYLKESSTYRE VA BYGDEKVINNELAG\ny logo\HOVEDLOGO_PRINT_POSITI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46" cy="116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6400FA" w14:textId="77777777" w:rsidR="004560D6" w:rsidRDefault="00EB5699">
      <w:pPr>
        <w:jc w:val="center"/>
        <w:rPr>
          <w:b/>
          <w:bCs/>
          <w:color w:val="993366"/>
          <w:kern w:val="3"/>
          <w:sz w:val="32"/>
          <w:szCs w:val="32"/>
        </w:rPr>
      </w:pPr>
      <w:r>
        <w:rPr>
          <w:b/>
          <w:bCs/>
          <w:color w:val="993366"/>
          <w:kern w:val="3"/>
          <w:sz w:val="32"/>
          <w:szCs w:val="32"/>
        </w:rPr>
        <w:t>Agder bygdekvinnelag</w:t>
      </w:r>
    </w:p>
    <w:p w14:paraId="056400FB" w14:textId="77777777" w:rsidR="004560D6" w:rsidRDefault="00EB5699">
      <w:pPr>
        <w:jc w:val="center"/>
        <w:rPr>
          <w:kern w:val="3"/>
        </w:rPr>
      </w:pPr>
      <w:r>
        <w:rPr>
          <w:kern w:val="3"/>
        </w:rPr>
        <w:t>i samarbeid med Tveit bygdekvinnelag og Randesund bygdekvinnelag.</w:t>
      </w:r>
    </w:p>
    <w:p w14:paraId="056400FC" w14:textId="77777777" w:rsidR="004560D6" w:rsidRDefault="004560D6">
      <w:pPr>
        <w:jc w:val="center"/>
        <w:rPr>
          <w:kern w:val="3"/>
        </w:rPr>
      </w:pPr>
    </w:p>
    <w:p w14:paraId="056400FE" w14:textId="6846D311" w:rsidR="004560D6" w:rsidRDefault="00EB5699">
      <w:pPr>
        <w:jc w:val="center"/>
        <w:rPr>
          <w:b/>
          <w:bCs/>
          <w:kern w:val="3"/>
        </w:rPr>
      </w:pPr>
      <w:r>
        <w:rPr>
          <w:b/>
          <w:bCs/>
          <w:kern w:val="3"/>
        </w:rPr>
        <w:t>Alle, styreledere, styremedlemmer og medlemmer i</w:t>
      </w:r>
      <w:r w:rsidR="00B448D9">
        <w:rPr>
          <w:b/>
          <w:bCs/>
          <w:kern w:val="3"/>
        </w:rPr>
        <w:t xml:space="preserve"> lokallagene i</w:t>
      </w:r>
      <w:r>
        <w:rPr>
          <w:b/>
          <w:bCs/>
          <w:kern w:val="3"/>
        </w:rPr>
        <w:t xml:space="preserve"> Agder bygdekvinnelag inviteres til felles samling </w:t>
      </w:r>
    </w:p>
    <w:p w14:paraId="056400FF" w14:textId="77777777" w:rsidR="004560D6" w:rsidRDefault="004560D6">
      <w:pPr>
        <w:jc w:val="center"/>
        <w:rPr>
          <w:b/>
          <w:bCs/>
          <w:kern w:val="3"/>
        </w:rPr>
      </w:pPr>
    </w:p>
    <w:p w14:paraId="05640100" w14:textId="77777777" w:rsidR="004560D6" w:rsidRDefault="00EB5699">
      <w:pPr>
        <w:jc w:val="center"/>
        <w:rPr>
          <w:b/>
          <w:bCs/>
          <w:kern w:val="3"/>
        </w:rPr>
      </w:pPr>
      <w:r>
        <w:rPr>
          <w:b/>
          <w:bCs/>
          <w:kern w:val="3"/>
        </w:rPr>
        <w:t>LØRDAG 13. 9. 2025 kl. 10.00 – 17.00</w:t>
      </w:r>
    </w:p>
    <w:p w14:paraId="05640101" w14:textId="77777777" w:rsidR="004560D6" w:rsidRDefault="00EB5699">
      <w:pPr>
        <w:jc w:val="center"/>
        <w:rPr>
          <w:b/>
          <w:bCs/>
          <w:kern w:val="3"/>
        </w:rPr>
      </w:pPr>
      <w:r>
        <w:rPr>
          <w:b/>
          <w:bCs/>
          <w:kern w:val="3"/>
        </w:rPr>
        <w:t>på Ryen grendehus, Topdalsveien 182, TVEIT</w:t>
      </w:r>
    </w:p>
    <w:p w14:paraId="05640102" w14:textId="77777777" w:rsidR="004560D6" w:rsidRDefault="00EB5699">
      <w:pPr>
        <w:rPr>
          <w:kern w:val="3"/>
        </w:rPr>
      </w:pPr>
      <w:r>
        <w:rPr>
          <w:kern w:val="3"/>
        </w:rPr>
        <w:t>Deltakeravgift kr. 200 pr. pers.</w:t>
      </w:r>
    </w:p>
    <w:p w14:paraId="05640103" w14:textId="77777777" w:rsidR="004560D6" w:rsidRDefault="004560D6">
      <w:pPr>
        <w:rPr>
          <w:kern w:val="3"/>
        </w:rPr>
      </w:pPr>
    </w:p>
    <w:p w14:paraId="05640104" w14:textId="77777777" w:rsidR="004560D6" w:rsidRDefault="00EB5699">
      <w:pPr>
        <w:rPr>
          <w:b/>
          <w:bCs/>
          <w:kern w:val="3"/>
        </w:rPr>
      </w:pPr>
      <w:r>
        <w:rPr>
          <w:b/>
          <w:bCs/>
          <w:kern w:val="3"/>
        </w:rPr>
        <w:t>PROGRAM</w:t>
      </w:r>
    </w:p>
    <w:p w14:paraId="05640106" w14:textId="56647DE4" w:rsidR="004560D6" w:rsidRDefault="00EB5699">
      <w:pPr>
        <w:rPr>
          <w:kern w:val="3"/>
        </w:rPr>
      </w:pPr>
      <w:r>
        <w:rPr>
          <w:kern w:val="3"/>
        </w:rPr>
        <w:t>Kl. 10.00 -10.</w:t>
      </w:r>
      <w:r w:rsidR="00F22296">
        <w:rPr>
          <w:kern w:val="3"/>
        </w:rPr>
        <w:t>15</w:t>
      </w:r>
      <w:r>
        <w:rPr>
          <w:kern w:val="3"/>
        </w:rPr>
        <w:t xml:space="preserve"> </w:t>
      </w:r>
      <w:r>
        <w:rPr>
          <w:kern w:val="3"/>
        </w:rPr>
        <w:tab/>
        <w:t>Velkommen v/</w:t>
      </w:r>
      <w:r w:rsidR="00835D68">
        <w:rPr>
          <w:kern w:val="3"/>
        </w:rPr>
        <w:t xml:space="preserve">Åse </w:t>
      </w:r>
    </w:p>
    <w:p w14:paraId="0307189B" w14:textId="77777777" w:rsidR="004817C0" w:rsidRDefault="00835D68">
      <w:pPr>
        <w:rPr>
          <w:i/>
          <w:iCs/>
          <w:kern w:val="3"/>
        </w:rPr>
      </w:pPr>
      <w:r>
        <w:rPr>
          <w:i/>
          <w:iCs/>
          <w:kern w:val="3"/>
        </w:rPr>
        <w:tab/>
      </w:r>
      <w:r>
        <w:rPr>
          <w:i/>
          <w:iCs/>
          <w:kern w:val="3"/>
        </w:rPr>
        <w:tab/>
      </w:r>
      <w:r>
        <w:rPr>
          <w:i/>
          <w:iCs/>
          <w:kern w:val="3"/>
        </w:rPr>
        <w:tab/>
        <w:t>Litt historie om Tveit og Ryen Grendehus.</w:t>
      </w:r>
    </w:p>
    <w:p w14:paraId="3CC2F926" w14:textId="4AD3B908" w:rsidR="00835D68" w:rsidRPr="004817C0" w:rsidRDefault="004817C0">
      <w:pPr>
        <w:rPr>
          <w:kern w:val="3"/>
        </w:rPr>
      </w:pPr>
      <w:r>
        <w:rPr>
          <w:i/>
          <w:iCs/>
          <w:kern w:val="3"/>
        </w:rPr>
        <w:tab/>
      </w:r>
      <w:r>
        <w:rPr>
          <w:i/>
          <w:iCs/>
          <w:kern w:val="3"/>
        </w:rPr>
        <w:tab/>
      </w:r>
      <w:r>
        <w:rPr>
          <w:i/>
          <w:iCs/>
          <w:kern w:val="3"/>
        </w:rPr>
        <w:tab/>
      </w:r>
      <w:r w:rsidRPr="004817C0">
        <w:rPr>
          <w:kern w:val="3"/>
        </w:rPr>
        <w:t>Kaffe og frukt</w:t>
      </w:r>
      <w:r w:rsidR="00835D68" w:rsidRPr="004817C0">
        <w:rPr>
          <w:kern w:val="3"/>
        </w:rPr>
        <w:t xml:space="preserve"> </w:t>
      </w:r>
    </w:p>
    <w:p w14:paraId="05A6E600" w14:textId="138B9B81" w:rsidR="004817C0" w:rsidRDefault="004817C0" w:rsidP="004817C0">
      <w:r>
        <w:t>Kl. 10.15 – 11.30</w:t>
      </w:r>
      <w:r>
        <w:tab/>
        <w:t>Kristin … fra Studieforbundet Kultur og tradisjon</w:t>
      </w:r>
    </w:p>
    <w:p w14:paraId="6ED24C56" w14:textId="77777777" w:rsidR="004817C0" w:rsidRDefault="004817C0" w:rsidP="004817C0">
      <w:pPr>
        <w:ind w:left="1416" w:firstLine="708"/>
      </w:pPr>
      <w:r>
        <w:rPr>
          <w:b/>
          <w:bCs/>
        </w:rPr>
        <w:t>Tema:</w:t>
      </w:r>
      <w:r>
        <w:t xml:space="preserve"> Søke kurs- og studiestøtte</w:t>
      </w:r>
    </w:p>
    <w:p w14:paraId="5805DF9A" w14:textId="590109B2" w:rsidR="00B93FCD" w:rsidRDefault="00B93FCD" w:rsidP="00B93FCD">
      <w:r>
        <w:t>Kl. 11.30 – 12.30</w:t>
      </w:r>
      <w:r>
        <w:tab/>
        <w:t>Varm mat og sosialt samvær</w:t>
      </w:r>
    </w:p>
    <w:p w14:paraId="14C7843E" w14:textId="77777777" w:rsidR="004817C0" w:rsidRPr="00E64F44" w:rsidRDefault="004817C0" w:rsidP="004817C0">
      <w:pPr>
        <w:ind w:left="2124"/>
        <w:rPr>
          <w:i/>
          <w:iCs/>
        </w:rPr>
      </w:pPr>
      <w:r>
        <w:rPr>
          <w:i/>
          <w:iCs/>
        </w:rPr>
        <w:t xml:space="preserve">Litt orientering om hvordan søke midler i Studieforbundet Kultur og tradisjon. Mange gode spørsmål ble stilt underveis. </w:t>
      </w:r>
    </w:p>
    <w:p w14:paraId="05640107" w14:textId="0C59BB72" w:rsidR="004560D6" w:rsidRDefault="007A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90"/>
        </w:tabs>
        <w:rPr>
          <w:kern w:val="3"/>
        </w:rPr>
      </w:pPr>
      <w:r>
        <w:rPr>
          <w:kern w:val="3"/>
        </w:rPr>
        <w:t xml:space="preserve">Kl. 12.30 - 12.45 </w:t>
      </w:r>
      <w:r w:rsidR="00EB5699">
        <w:rPr>
          <w:kern w:val="3"/>
        </w:rPr>
        <w:tab/>
      </w:r>
      <w:r w:rsidRPr="007A78F6">
        <w:rPr>
          <w:i/>
          <w:iCs/>
          <w:kern w:val="3"/>
        </w:rPr>
        <w:t xml:space="preserve">Velkommen ved </w:t>
      </w:r>
      <w:r w:rsidR="007D2B0E">
        <w:rPr>
          <w:i/>
          <w:iCs/>
          <w:kern w:val="3"/>
        </w:rPr>
        <w:t>distrikts</w:t>
      </w:r>
      <w:r w:rsidRPr="007A78F6">
        <w:rPr>
          <w:i/>
          <w:iCs/>
          <w:kern w:val="3"/>
        </w:rPr>
        <w:t xml:space="preserve">leder </w:t>
      </w:r>
      <w:proofErr w:type="spellStart"/>
      <w:r w:rsidRPr="007A78F6">
        <w:rPr>
          <w:i/>
          <w:iCs/>
          <w:kern w:val="3"/>
        </w:rPr>
        <w:t>Walborg</w:t>
      </w:r>
      <w:proofErr w:type="spellEnd"/>
      <w:r w:rsidRPr="007A78F6">
        <w:rPr>
          <w:i/>
          <w:iCs/>
          <w:kern w:val="3"/>
        </w:rPr>
        <w:t xml:space="preserve">. Presentasjon av distriktsstyret </w:t>
      </w:r>
      <w:r w:rsidRPr="007A78F6">
        <w:rPr>
          <w:i/>
          <w:iCs/>
          <w:kern w:val="3"/>
        </w:rPr>
        <w:tab/>
      </w:r>
      <w:r w:rsidRPr="007A78F6">
        <w:rPr>
          <w:i/>
          <w:iCs/>
          <w:kern w:val="3"/>
        </w:rPr>
        <w:tab/>
      </w:r>
      <w:r w:rsidRPr="007A78F6">
        <w:rPr>
          <w:i/>
          <w:iCs/>
          <w:kern w:val="3"/>
        </w:rPr>
        <w:tab/>
        <w:t>og opprop.</w:t>
      </w:r>
      <w:r>
        <w:rPr>
          <w:kern w:val="3"/>
        </w:rPr>
        <w:t xml:space="preserve"> </w:t>
      </w:r>
    </w:p>
    <w:p w14:paraId="66B02D05" w14:textId="4405B0C0" w:rsidR="00F22296" w:rsidRDefault="00F22296" w:rsidP="00F22296">
      <w:r>
        <w:t>Kl. 1</w:t>
      </w:r>
      <w:r w:rsidR="008102A8">
        <w:t>3</w:t>
      </w:r>
      <w:r>
        <w:t>.</w:t>
      </w:r>
      <w:r w:rsidR="008102A8">
        <w:t>1</w:t>
      </w:r>
      <w:r w:rsidR="007A78F6">
        <w:t>5</w:t>
      </w:r>
      <w:r>
        <w:t xml:space="preserve"> – 1</w:t>
      </w:r>
      <w:r w:rsidR="008102A8">
        <w:t>4</w:t>
      </w:r>
      <w:r>
        <w:t>.</w:t>
      </w:r>
      <w:r w:rsidR="008102A8">
        <w:t>1</w:t>
      </w:r>
      <w:r w:rsidR="007A78F6">
        <w:t>5</w:t>
      </w:r>
      <w:r>
        <w:tab/>
        <w:t>Andrea Kornbrekke og Alice Ingebrethsen fra Agder bygdekvinnelag</w:t>
      </w:r>
    </w:p>
    <w:p w14:paraId="0FBC17AC" w14:textId="51094EA8" w:rsidR="00F22296" w:rsidRDefault="00F22296" w:rsidP="004817C0">
      <w:pPr>
        <w:ind w:left="1416" w:firstLine="708"/>
      </w:pPr>
      <w:r>
        <w:rPr>
          <w:b/>
          <w:bCs/>
        </w:rPr>
        <w:t>Tema:</w:t>
      </w:r>
      <w:r>
        <w:t xml:space="preserve"> Etablering av KURSTORG. </w:t>
      </w:r>
      <w:proofErr w:type="gramStart"/>
      <w:r>
        <w:t>Fokus</w:t>
      </w:r>
      <w:proofErr w:type="gramEnd"/>
      <w:r>
        <w:t xml:space="preserve"> på BEREDSKAP</w:t>
      </w:r>
    </w:p>
    <w:p w14:paraId="3DE4E8D1" w14:textId="7DD31426" w:rsidR="00F22296" w:rsidRPr="008102A8" w:rsidRDefault="008102A8" w:rsidP="008102A8">
      <w:pPr>
        <w:ind w:left="2124" w:firstLine="6"/>
        <w:rPr>
          <w:i/>
          <w:iCs/>
        </w:rPr>
      </w:pPr>
      <w:r>
        <w:rPr>
          <w:i/>
          <w:iCs/>
        </w:rPr>
        <w:t xml:space="preserve">Presentasjon av Kurstorget- hvordan og hvorfor. Fellesbank for å tilegne seg kunnskap om hvordan lage mat fra bunnen av dersom krisen skulle være ute. </w:t>
      </w:r>
    </w:p>
    <w:p w14:paraId="05640114" w14:textId="397AC362" w:rsidR="004560D6" w:rsidRPr="00FE7381" w:rsidRDefault="00F22296">
      <w:pPr>
        <w:rPr>
          <w:kern w:val="3"/>
        </w:rPr>
      </w:pPr>
      <w:r>
        <w:t>Kl. 1</w:t>
      </w:r>
      <w:r w:rsidR="00B93FCD">
        <w:t>4</w:t>
      </w:r>
      <w:r>
        <w:t>.</w:t>
      </w:r>
      <w:r w:rsidR="00B93FCD">
        <w:t>30</w:t>
      </w:r>
      <w:r>
        <w:t xml:space="preserve"> – </w:t>
      </w:r>
      <w:r w:rsidR="00B93FCD">
        <w:t>15</w:t>
      </w:r>
      <w:r>
        <w:t>.00</w:t>
      </w:r>
      <w:r>
        <w:tab/>
        <w:t xml:space="preserve">Arbeidsøkt og idemyldring </w:t>
      </w:r>
      <w:proofErr w:type="spellStart"/>
      <w:r>
        <w:t>ifm</w:t>
      </w:r>
      <w:proofErr w:type="spellEnd"/>
      <w:r>
        <w:t xml:space="preserve"> Kurstorg</w:t>
      </w:r>
      <w:r w:rsidRPr="00F22296">
        <w:rPr>
          <w:kern w:val="3"/>
        </w:rPr>
        <w:t xml:space="preserve"> </w:t>
      </w:r>
    </w:p>
    <w:p w14:paraId="05640116" w14:textId="61F4D84E" w:rsidR="004560D6" w:rsidRDefault="00EB5699">
      <w:r>
        <w:t>Kl. 14.00 – 14.</w:t>
      </w:r>
      <w:r w:rsidR="00F22296">
        <w:t>15</w:t>
      </w:r>
      <w:r>
        <w:tab/>
        <w:t>Kaffepause</w:t>
      </w:r>
    </w:p>
    <w:p w14:paraId="2D810637" w14:textId="77777777" w:rsidR="00FE7381" w:rsidRDefault="00FE7381" w:rsidP="00F22296"/>
    <w:p w14:paraId="72626AE8" w14:textId="696995F4" w:rsidR="00F22296" w:rsidRDefault="00F22296" w:rsidP="00F22296">
      <w:pPr>
        <w:rPr>
          <w:kern w:val="3"/>
        </w:rPr>
      </w:pPr>
      <w:r>
        <w:rPr>
          <w:kern w:val="3"/>
        </w:rPr>
        <w:t>Kl. 14.15 – 15.00</w:t>
      </w:r>
      <w:r>
        <w:rPr>
          <w:kern w:val="3"/>
        </w:rPr>
        <w:tab/>
      </w:r>
      <w:r w:rsidR="001B2F6E">
        <w:rPr>
          <w:kern w:val="3"/>
        </w:rPr>
        <w:t>Monika Vågan</w:t>
      </w:r>
      <w:r>
        <w:rPr>
          <w:kern w:val="3"/>
        </w:rPr>
        <w:t xml:space="preserve"> fra Norges bygdekvinnelag</w:t>
      </w:r>
    </w:p>
    <w:p w14:paraId="44AC3626" w14:textId="14BF7EEE" w:rsidR="00F22296" w:rsidRDefault="00F22296" w:rsidP="00FE7381">
      <w:pPr>
        <w:ind w:left="1416" w:firstLine="708"/>
      </w:pPr>
      <w:r>
        <w:rPr>
          <w:b/>
          <w:bCs/>
          <w:kern w:val="3"/>
        </w:rPr>
        <w:t>Tema:</w:t>
      </w:r>
      <w:r>
        <w:rPr>
          <w:kern w:val="3"/>
        </w:rPr>
        <w:t xml:space="preserve"> nettsider – bygdekvinnelaget.no</w:t>
      </w:r>
    </w:p>
    <w:p w14:paraId="1DA630FD" w14:textId="77777777" w:rsidR="00F22296" w:rsidRDefault="00F22296" w:rsidP="00FE7381">
      <w:pPr>
        <w:ind w:left="2124"/>
        <w:rPr>
          <w:kern w:val="3"/>
        </w:rPr>
      </w:pPr>
      <w:r>
        <w:rPr>
          <w:b/>
          <w:bCs/>
          <w:kern w:val="3"/>
        </w:rPr>
        <w:t>Mål:</w:t>
      </w:r>
      <w:r>
        <w:rPr>
          <w:kern w:val="3"/>
        </w:rPr>
        <w:t xml:space="preserve"> Alle lokallag bruker nettsiden bygdekvinnelaget.no aktivt, også egen lokallagsside</w:t>
      </w:r>
    </w:p>
    <w:p w14:paraId="38366B7F" w14:textId="5BCC47DE" w:rsidR="001B2F6E" w:rsidRPr="001B2F6E" w:rsidRDefault="001B2F6E" w:rsidP="00FE7381">
      <w:pPr>
        <w:ind w:left="2124"/>
        <w:rPr>
          <w:i/>
          <w:iCs/>
        </w:rPr>
      </w:pPr>
      <w:r>
        <w:rPr>
          <w:i/>
          <w:iCs/>
          <w:kern w:val="3"/>
        </w:rPr>
        <w:t>Monika viste oss nyttige tips og triks på nettsidene. Hun viste hvor enkelt det kan være å oppdatere den og legge ut innhold og arrangementer slik at medlemmene kan holde seg oppdaterte.</w:t>
      </w:r>
    </w:p>
    <w:p w14:paraId="04846D98" w14:textId="38332C5E" w:rsidR="00B448D9" w:rsidRDefault="00B448D9" w:rsidP="00B448D9"/>
    <w:p w14:paraId="0564011B" w14:textId="38702391" w:rsidR="004560D6" w:rsidRDefault="004560D6"/>
    <w:p w14:paraId="0564011C" w14:textId="540987C4" w:rsidR="004560D6" w:rsidRDefault="00EB5699">
      <w:r>
        <w:t>Kl. 16.</w:t>
      </w:r>
      <w:r w:rsidR="00B448D9">
        <w:t>15</w:t>
      </w:r>
      <w:r>
        <w:t xml:space="preserve"> – 17.00</w:t>
      </w:r>
      <w:r>
        <w:tab/>
        <w:t>Sosial, kaffe, frukt og kake</w:t>
      </w:r>
    </w:p>
    <w:p w14:paraId="0564011D" w14:textId="77777777" w:rsidR="004560D6" w:rsidRDefault="004560D6"/>
    <w:p w14:paraId="0564011E" w14:textId="77777777" w:rsidR="004560D6" w:rsidRDefault="00EB5699">
      <w:r>
        <w:t>Avslutning og VEL HJEM</w:t>
      </w:r>
      <w:r>
        <w:tab/>
      </w:r>
    </w:p>
    <w:sectPr w:rsidR="004560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97DD" w14:textId="77777777" w:rsidR="00D728F0" w:rsidRDefault="00D728F0">
      <w:r>
        <w:separator/>
      </w:r>
    </w:p>
  </w:endnote>
  <w:endnote w:type="continuationSeparator" w:id="0">
    <w:p w14:paraId="1126474A" w14:textId="77777777" w:rsidR="00D728F0" w:rsidRDefault="00D7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A2BB" w14:textId="77777777" w:rsidR="00D728F0" w:rsidRDefault="00D728F0">
      <w:r>
        <w:rPr>
          <w:color w:val="000000"/>
        </w:rPr>
        <w:separator/>
      </w:r>
    </w:p>
  </w:footnote>
  <w:footnote w:type="continuationSeparator" w:id="0">
    <w:p w14:paraId="431BD6ED" w14:textId="77777777" w:rsidR="00D728F0" w:rsidRDefault="00D7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D6"/>
    <w:rsid w:val="001B2F6E"/>
    <w:rsid w:val="00237668"/>
    <w:rsid w:val="00250F58"/>
    <w:rsid w:val="00292B4B"/>
    <w:rsid w:val="00307C00"/>
    <w:rsid w:val="004560D6"/>
    <w:rsid w:val="004817C0"/>
    <w:rsid w:val="007A78F6"/>
    <w:rsid w:val="007D2B0E"/>
    <w:rsid w:val="008102A8"/>
    <w:rsid w:val="00835D68"/>
    <w:rsid w:val="00850475"/>
    <w:rsid w:val="008B376D"/>
    <w:rsid w:val="00AF7EFC"/>
    <w:rsid w:val="00B448D9"/>
    <w:rsid w:val="00B93FCD"/>
    <w:rsid w:val="00D629E4"/>
    <w:rsid w:val="00D728F0"/>
    <w:rsid w:val="00E64F44"/>
    <w:rsid w:val="00EB5699"/>
    <w:rsid w:val="00ED703D"/>
    <w:rsid w:val="00F22296"/>
    <w:rsid w:val="00F43A81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00F0"/>
  <w15:docId w15:val="{1ECF7215-8365-41BA-B2D9-C9AE4125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nb-NO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hAnsi="Aptos Display"/>
      <w:color w:val="0F4761"/>
      <w:kern w:val="3"/>
      <w:sz w:val="40"/>
      <w:szCs w:val="40"/>
      <w:lang w:eastAsia="en-US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hAnsi="Aptos Display"/>
      <w:color w:val="0F4761"/>
      <w:kern w:val="3"/>
      <w:sz w:val="32"/>
      <w:szCs w:val="32"/>
      <w:lang w:eastAsia="en-US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hAnsi="Aptos"/>
      <w:color w:val="0F4761"/>
      <w:kern w:val="3"/>
      <w:sz w:val="28"/>
      <w:szCs w:val="28"/>
      <w:lang w:eastAsia="en-US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hAnsi="Aptos"/>
      <w:i/>
      <w:iCs/>
      <w:color w:val="0F4761"/>
      <w:kern w:val="3"/>
      <w:lang w:eastAsia="en-US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hAnsi="Aptos"/>
      <w:color w:val="0F4761"/>
      <w:kern w:val="3"/>
      <w:lang w:eastAsia="en-US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hAnsi="Aptos"/>
      <w:i/>
      <w:iCs/>
      <w:color w:val="595959"/>
      <w:kern w:val="3"/>
      <w:lang w:eastAsia="en-US"/>
    </w:rPr>
  </w:style>
  <w:style w:type="paragraph" w:styleId="Overskrift7">
    <w:name w:val="heading 7"/>
    <w:basedOn w:val="Normal"/>
    <w:next w:val="Normal"/>
    <w:pPr>
      <w:keepNext/>
      <w:keepLines/>
      <w:spacing w:before="40" w:line="276" w:lineRule="auto"/>
      <w:outlineLvl w:val="6"/>
    </w:pPr>
    <w:rPr>
      <w:rFonts w:ascii="Aptos" w:hAnsi="Aptos"/>
      <w:color w:val="595959"/>
      <w:kern w:val="3"/>
      <w:lang w:eastAsia="en-US"/>
    </w:rPr>
  </w:style>
  <w:style w:type="paragraph" w:styleId="Overskrift8">
    <w:name w:val="heading 8"/>
    <w:basedOn w:val="Normal"/>
    <w:next w:val="Normal"/>
    <w:pPr>
      <w:keepNext/>
      <w:keepLines/>
      <w:spacing w:line="276" w:lineRule="auto"/>
      <w:outlineLvl w:val="7"/>
    </w:pPr>
    <w:rPr>
      <w:rFonts w:ascii="Aptos" w:hAnsi="Aptos"/>
      <w:i/>
      <w:iCs/>
      <w:color w:val="272727"/>
      <w:kern w:val="3"/>
      <w:lang w:eastAsia="en-US"/>
    </w:rPr>
  </w:style>
  <w:style w:type="paragraph" w:styleId="Overskrift9">
    <w:name w:val="heading 9"/>
    <w:basedOn w:val="Normal"/>
    <w:next w:val="Normal"/>
    <w:pPr>
      <w:keepNext/>
      <w:keepLines/>
      <w:spacing w:line="276" w:lineRule="auto"/>
      <w:outlineLvl w:val="8"/>
    </w:pPr>
    <w:rPr>
      <w:rFonts w:ascii="Aptos" w:hAnsi="Aptos"/>
      <w:color w:val="272727"/>
      <w:kern w:val="3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verskrift2Tegn">
    <w:name w:val="Overskrift 2 Tegn"/>
    <w:basedOn w:val="Standardskriftforavsnit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verskrift3Tegn">
    <w:name w:val="Overskrift 3 Tegn"/>
    <w:basedOn w:val="Standardskriftforavsnitt"/>
    <w:rPr>
      <w:rFonts w:eastAsia="Times New Roman" w:cs="Times New Roman"/>
      <w:color w:val="0F4761"/>
      <w:sz w:val="28"/>
      <w:szCs w:val="28"/>
    </w:rPr>
  </w:style>
  <w:style w:type="character" w:customStyle="1" w:styleId="Overskrift4Tegn">
    <w:name w:val="Overskrift 4 Tegn"/>
    <w:basedOn w:val="Standardskriftforavsnitt"/>
    <w:rPr>
      <w:rFonts w:eastAsia="Times New Roman" w:cs="Times New Roman"/>
      <w:i/>
      <w:iCs/>
      <w:color w:val="0F4761"/>
    </w:rPr>
  </w:style>
  <w:style w:type="character" w:customStyle="1" w:styleId="Overskrift5Tegn">
    <w:name w:val="Overskrift 5 Tegn"/>
    <w:basedOn w:val="Standardskriftforavsnitt"/>
    <w:rPr>
      <w:rFonts w:eastAsia="Times New Roman" w:cs="Times New Roman"/>
      <w:color w:val="0F4761"/>
    </w:rPr>
  </w:style>
  <w:style w:type="character" w:customStyle="1" w:styleId="Overskrift6Tegn">
    <w:name w:val="Overskrift 6 Tegn"/>
    <w:basedOn w:val="Standardskriftforavsnitt"/>
    <w:rPr>
      <w:rFonts w:eastAsia="Times New Roman" w:cs="Times New Roman"/>
      <w:i/>
      <w:iCs/>
      <w:color w:val="595959"/>
    </w:rPr>
  </w:style>
  <w:style w:type="character" w:customStyle="1" w:styleId="Overskrift7Tegn">
    <w:name w:val="Overskrift 7 Tegn"/>
    <w:basedOn w:val="Standardskriftforavsnitt"/>
    <w:rPr>
      <w:rFonts w:eastAsia="Times New Roman" w:cs="Times New Roman"/>
      <w:color w:val="595959"/>
    </w:rPr>
  </w:style>
  <w:style w:type="character" w:customStyle="1" w:styleId="Overskrift8Tegn">
    <w:name w:val="Overskrift 8 Tegn"/>
    <w:basedOn w:val="Standardskriftforavsnitt"/>
    <w:rPr>
      <w:rFonts w:eastAsia="Times New Roman" w:cs="Times New Roman"/>
      <w:i/>
      <w:iCs/>
      <w:color w:val="272727"/>
    </w:rPr>
  </w:style>
  <w:style w:type="character" w:customStyle="1" w:styleId="Overskrift9Tegn">
    <w:name w:val="Overskrift 9 Tegn"/>
    <w:basedOn w:val="Standardskriftforavsnitt"/>
    <w:rPr>
      <w:rFonts w:eastAsia="Times New Roman" w:cs="Times New Roman"/>
      <w:color w:val="272727"/>
    </w:rPr>
  </w:style>
  <w:style w:type="paragraph" w:styleId="Tittel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pPr>
      <w:spacing w:after="160" w:line="276" w:lineRule="auto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UndertittelTegn">
    <w:name w:val="Undertittel Tegn"/>
    <w:basedOn w:val="Standardskriftforavsnitt"/>
    <w:rPr>
      <w:rFonts w:eastAsia="Times New Roman" w:cs="Times New Roman"/>
      <w:color w:val="595959"/>
      <w:spacing w:val="15"/>
      <w:sz w:val="28"/>
      <w:szCs w:val="28"/>
    </w:rPr>
  </w:style>
  <w:style w:type="paragraph" w:styleId="Sitat">
    <w:name w:val="Quote"/>
    <w:basedOn w:val="Normal"/>
    <w:next w:val="Normal"/>
    <w:pPr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3"/>
      <w:lang w:eastAsia="en-US"/>
    </w:rPr>
  </w:style>
  <w:style w:type="character" w:customStyle="1" w:styleId="SitatTegn">
    <w:name w:val="Sitat Tegn"/>
    <w:basedOn w:val="Standardskriftforavsnitt"/>
    <w:rPr>
      <w:i/>
      <w:iCs/>
      <w:color w:val="404040"/>
    </w:rPr>
  </w:style>
  <w:style w:type="paragraph" w:styleId="Listeavsnitt">
    <w:name w:val="List Paragraph"/>
    <w:basedOn w:val="Normal"/>
    <w:pPr>
      <w:spacing w:after="160" w:line="276" w:lineRule="auto"/>
      <w:ind w:left="720"/>
      <w:contextualSpacing/>
    </w:pPr>
    <w:rPr>
      <w:rFonts w:ascii="Aptos" w:eastAsia="Aptos" w:hAnsi="Aptos"/>
      <w:kern w:val="3"/>
      <w:lang w:eastAsia="en-US"/>
    </w:rPr>
  </w:style>
  <w:style w:type="character" w:styleId="Sterkutheving">
    <w:name w:val="Intense Emphasis"/>
    <w:basedOn w:val="Standardskriftforavsnitt"/>
    <w:rPr>
      <w:i/>
      <w:iCs/>
      <w:color w:val="0F4761"/>
    </w:rPr>
  </w:style>
  <w:style w:type="paragraph" w:styleId="Sterkts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eastAsia="en-US"/>
    </w:rPr>
  </w:style>
  <w:style w:type="character" w:customStyle="1" w:styleId="SterktsitatTegn">
    <w:name w:val="Sterkt sitat Tegn"/>
    <w:basedOn w:val="Standardskriftforavsnitt"/>
    <w:rPr>
      <w:i/>
      <w:iCs/>
      <w:color w:val="0F4761"/>
    </w:rPr>
  </w:style>
  <w:style w:type="character" w:styleId="Sterkreferanse">
    <w:name w:val="Intense Reference"/>
    <w:basedOn w:val="Standardskriftforavsnitt"/>
    <w:rPr>
      <w:b/>
      <w:bCs/>
      <w:smallCaps/>
      <w:color w:val="0F4761"/>
      <w:spacing w:val="5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Times New Roman" w:hAnsi="Times New Roman" w:cs="Times New Roman"/>
      <w:kern w:val="0"/>
      <w:lang w:eastAsia="nb-NO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rPr>
      <w:rFonts w:ascii="Times New Roman" w:eastAsia="Times New Roman" w:hAnsi="Times New Roman" w:cs="Times New Roman"/>
      <w:kern w:val="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Walborg Lohne</dc:creator>
  <dc:description/>
  <cp:lastModifiedBy>Nina Warmbrodt Rygnestad</cp:lastModifiedBy>
  <cp:revision>2</cp:revision>
  <dcterms:created xsi:type="dcterms:W3CDTF">2025-09-15T08:55:00Z</dcterms:created>
  <dcterms:modified xsi:type="dcterms:W3CDTF">2025-09-15T08:55:00Z</dcterms:modified>
</cp:coreProperties>
</file>